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AD" w:rsidRPr="00C8232C" w:rsidRDefault="00771DE9" w:rsidP="00C8232C">
      <w:pPr>
        <w:spacing w:line="578" w:lineRule="exact"/>
        <w:jc w:val="left"/>
        <w:rPr>
          <w:rFonts w:ascii="黑体" w:eastAsia="黑体" w:hAnsi="黑体" w:cs="Times New Roman"/>
          <w:bCs/>
          <w:sz w:val="32"/>
          <w:szCs w:val="32"/>
        </w:rPr>
      </w:pPr>
      <w:r w:rsidRPr="00C8232C">
        <w:rPr>
          <w:rFonts w:ascii="黑体" w:eastAsia="黑体" w:hAnsi="黑体" w:cs="Times New Roman"/>
          <w:bCs/>
          <w:sz w:val="32"/>
          <w:szCs w:val="32"/>
        </w:rPr>
        <w:t>附</w:t>
      </w:r>
      <w:r w:rsidR="001568A4">
        <w:rPr>
          <w:rFonts w:ascii="黑体" w:eastAsia="黑体" w:hAnsi="黑体" w:cs="Times New Roman"/>
          <w:bCs/>
          <w:sz w:val="32"/>
          <w:szCs w:val="32"/>
        </w:rPr>
        <w:t>件</w:t>
      </w:r>
      <w:r w:rsidR="0036054F">
        <w:rPr>
          <w:rFonts w:ascii="黑体" w:eastAsia="黑体" w:hAnsi="黑体" w:cs="Times New Roman" w:hint="eastAsia"/>
          <w:bCs/>
          <w:sz w:val="32"/>
          <w:szCs w:val="32"/>
        </w:rPr>
        <w:t>4</w:t>
      </w:r>
    </w:p>
    <w:p w:rsidR="000B19AD" w:rsidRPr="00BE3725" w:rsidRDefault="00771DE9" w:rsidP="00BE3725">
      <w:pPr>
        <w:pStyle w:val="a5"/>
        <w:spacing w:afterLines="50" w:after="157" w:line="578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  <w:r w:rsidRPr="00BE3725">
        <w:rPr>
          <w:rFonts w:ascii="Times New Roman" w:eastAsia="方正小标宋简体" w:hAnsi="Times New Roman" w:cs="Times New Roman"/>
          <w:bCs/>
          <w:sz w:val="32"/>
          <w:szCs w:val="32"/>
        </w:rPr>
        <w:t>达州市城市基层治理</w:t>
      </w:r>
      <w:r w:rsidRPr="00BE3725">
        <w:rPr>
          <w:rFonts w:ascii="Times New Roman" w:eastAsia="方正小标宋简体" w:hAnsi="Times New Roman" w:cs="Times New Roman"/>
          <w:bCs/>
          <w:sz w:val="32"/>
          <w:szCs w:val="32"/>
        </w:rPr>
        <w:t>“</w:t>
      </w:r>
      <w:r w:rsidRPr="00BE3725">
        <w:rPr>
          <w:rFonts w:ascii="Times New Roman" w:eastAsia="方正小标宋简体" w:hAnsi="Times New Roman" w:cs="Times New Roman"/>
          <w:bCs/>
          <w:sz w:val="32"/>
          <w:szCs w:val="32"/>
        </w:rPr>
        <w:t>校地合作</w:t>
      </w:r>
      <w:r w:rsidRPr="00BE3725">
        <w:rPr>
          <w:rFonts w:ascii="Times New Roman" w:eastAsia="方正小标宋简体" w:hAnsi="Times New Roman" w:cs="Times New Roman"/>
          <w:bCs/>
          <w:sz w:val="32"/>
          <w:szCs w:val="32"/>
        </w:rPr>
        <w:t>”</w:t>
      </w:r>
      <w:r w:rsidRPr="00BE3725">
        <w:rPr>
          <w:rFonts w:ascii="Times New Roman" w:eastAsia="方正小标宋简体" w:hAnsi="Times New Roman" w:cs="Times New Roman"/>
          <w:bCs/>
          <w:sz w:val="32"/>
          <w:szCs w:val="32"/>
        </w:rPr>
        <w:t>试验点</w:t>
      </w:r>
      <w:bookmarkStart w:id="0" w:name="_GoBack"/>
      <w:bookmarkEnd w:id="0"/>
    </w:p>
    <w:tbl>
      <w:tblPr>
        <w:tblStyle w:val="a8"/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32"/>
        <w:gridCol w:w="1802"/>
        <w:gridCol w:w="6433"/>
      </w:tblGrid>
      <w:tr w:rsidR="0036054F" w:rsidTr="0036054F">
        <w:trPr>
          <w:trHeight w:val="454"/>
          <w:tblHeader/>
          <w:jc w:val="center"/>
        </w:trPr>
        <w:tc>
          <w:tcPr>
            <w:tcW w:w="632" w:type="dxa"/>
            <w:vAlign w:val="center"/>
          </w:tcPr>
          <w:p w:rsidR="0036054F" w:rsidRDefault="0036054F">
            <w:pPr>
              <w:spacing w:line="3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  <w:r>
              <w:rPr>
                <w:rFonts w:ascii="Times New Roman" w:eastAsia="方正黑体简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1802" w:type="dxa"/>
            <w:vAlign w:val="center"/>
          </w:tcPr>
          <w:p w:rsidR="0036054F" w:rsidRDefault="0036054F">
            <w:pPr>
              <w:spacing w:line="3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  <w:r>
              <w:rPr>
                <w:rFonts w:ascii="Times New Roman" w:eastAsia="方正黑体简体" w:hAnsi="Times New Roman" w:cs="Times New Roman"/>
                <w:b/>
                <w:szCs w:val="21"/>
              </w:rPr>
              <w:t>试验点</w:t>
            </w:r>
          </w:p>
        </w:tc>
        <w:tc>
          <w:tcPr>
            <w:tcW w:w="6433" w:type="dxa"/>
            <w:vAlign w:val="center"/>
          </w:tcPr>
          <w:p w:rsidR="0036054F" w:rsidRDefault="0036054F">
            <w:pPr>
              <w:spacing w:line="3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  <w:r>
              <w:rPr>
                <w:rFonts w:ascii="Times New Roman" w:eastAsia="方正黑体简体" w:hAnsi="Times New Roman" w:cs="Times New Roman"/>
                <w:b/>
                <w:szCs w:val="21"/>
              </w:rPr>
              <w:t>试验点简介</w:t>
            </w:r>
          </w:p>
        </w:tc>
      </w:tr>
      <w:tr w:rsidR="0036054F" w:rsidTr="0036054F">
        <w:trPr>
          <w:trHeight w:val="454"/>
          <w:jc w:val="center"/>
        </w:trPr>
        <w:tc>
          <w:tcPr>
            <w:tcW w:w="632" w:type="dxa"/>
            <w:vAlign w:val="center"/>
          </w:tcPr>
          <w:p w:rsidR="0036054F" w:rsidRDefault="0036054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802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通川区东城街道凉水井社区</w:t>
            </w:r>
          </w:p>
        </w:tc>
        <w:tc>
          <w:tcPr>
            <w:tcW w:w="6433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凉水井社区面积约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0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28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平方公里，常驻人口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3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万余人，社区聚焦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一老一小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重点人群需求，依托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五社联动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，持续开展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爱在夕阳红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和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众爱家园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志愿服务项目，以实打实的暖心举措，用心用情用力托起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一老一小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稳稳的幸福。当前，凉水井社区积极引导社会组织结合行业优势和自身特点，主动融入基层社会治理大局，为社区居民群众提供各类专业化、志愿化服务，推动基层社会治理主体由一元向多元转变。</w:t>
            </w:r>
          </w:p>
        </w:tc>
      </w:tr>
      <w:tr w:rsidR="0036054F" w:rsidTr="0036054F">
        <w:trPr>
          <w:trHeight w:val="454"/>
          <w:jc w:val="center"/>
        </w:trPr>
        <w:tc>
          <w:tcPr>
            <w:tcW w:w="632" w:type="dxa"/>
            <w:vAlign w:val="center"/>
          </w:tcPr>
          <w:p w:rsidR="0036054F" w:rsidRDefault="0036054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802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通川区西城街道小北街社区</w:t>
            </w:r>
          </w:p>
        </w:tc>
        <w:tc>
          <w:tcPr>
            <w:tcW w:w="6433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小北街社区面积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0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21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平方公里，常住人口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14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万人。社区突出党建引领，带动居民群众由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旁观者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变为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参与者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，组建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帮代办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志愿服务队伍，更好地服务辖区居民创新开展文化活动，丰富广大居民文化生活。当前，小北街社区以为居民服务为核心，精准识别居民生活和发展需要，全力打造信息化、智能化于一体的新型数字社区，为社区居民提供更加安全、舒适、便利的现代化、智慧化生活环境。</w:t>
            </w:r>
          </w:p>
        </w:tc>
      </w:tr>
      <w:tr w:rsidR="0036054F" w:rsidTr="0036054F">
        <w:trPr>
          <w:trHeight w:val="454"/>
          <w:jc w:val="center"/>
        </w:trPr>
        <w:tc>
          <w:tcPr>
            <w:tcW w:w="632" w:type="dxa"/>
            <w:vAlign w:val="center"/>
          </w:tcPr>
          <w:p w:rsidR="0036054F" w:rsidRDefault="0036054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802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通川区西城街道红旗路社区</w:t>
            </w:r>
          </w:p>
        </w:tc>
        <w:tc>
          <w:tcPr>
            <w:tcW w:w="6433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红旗路社区面积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0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8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平方公里，常住人口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3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3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万余人。社区以党建引领促进社区治理，创新提出党建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五抓五强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工作法，总结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提练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红旗经验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一线工作法和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五联四治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社会治理工作法。当前，红旗路社区积极创建全国民族团结进步示范社区，紧扣铸牢中华民族共同体意识这一主线，探索建立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五大机制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民族团结进步治理工作法。</w:t>
            </w:r>
          </w:p>
        </w:tc>
      </w:tr>
      <w:tr w:rsidR="0036054F" w:rsidTr="0036054F">
        <w:trPr>
          <w:trHeight w:val="2770"/>
          <w:jc w:val="center"/>
        </w:trPr>
        <w:tc>
          <w:tcPr>
            <w:tcW w:w="632" w:type="dxa"/>
            <w:vAlign w:val="center"/>
          </w:tcPr>
          <w:p w:rsidR="0036054F" w:rsidRDefault="0036054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802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通川区朝阳街道马房坝社区</w:t>
            </w:r>
          </w:p>
        </w:tc>
        <w:tc>
          <w:tcPr>
            <w:tcW w:w="6433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马房坝社区面积约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5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平方公里，常住人口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3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万余人，社区坚持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五马奋斗精神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工作理念，以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六色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管理法为工作基础，不断创新社区管理模式。当前，马房坝社区着力构建以社区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大党委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为核心的新型治理服务体系，引导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大党委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成员单位主动融入社区、开展各类为民服务活动，利用各自优势资源形成资源互补共享，合力解决社区治理中的难点、堵点等问题。</w:t>
            </w:r>
          </w:p>
        </w:tc>
      </w:tr>
      <w:tr w:rsidR="0036054F" w:rsidTr="0036054F">
        <w:trPr>
          <w:trHeight w:val="2415"/>
          <w:jc w:val="center"/>
        </w:trPr>
        <w:tc>
          <w:tcPr>
            <w:tcW w:w="632" w:type="dxa"/>
            <w:vAlign w:val="center"/>
          </w:tcPr>
          <w:p w:rsidR="0036054F" w:rsidRDefault="0036054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5</w:t>
            </w:r>
          </w:p>
        </w:tc>
        <w:tc>
          <w:tcPr>
            <w:tcW w:w="1802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通川区朝阳街道新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酢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坊社区</w:t>
            </w:r>
          </w:p>
        </w:tc>
        <w:tc>
          <w:tcPr>
            <w:tcW w:w="6433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新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酢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坊社区面积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2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7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平方公里，常住人口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9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万余人。社区坚持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党建引领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+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社区治理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工作理念，创新思路、加强队伍建设，以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抓经济、谋发展，强治理、优服务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为中心，扎实推进社区治理。当前，新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酢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坊社区聚力把党的领导优势转化为基层治理效能，通过自治、法治、德治有机结合，最大限度把群众动员起来、组织起来、凝聚起来。</w:t>
            </w:r>
          </w:p>
        </w:tc>
      </w:tr>
      <w:tr w:rsidR="0036054F" w:rsidTr="0036054F">
        <w:trPr>
          <w:trHeight w:val="2835"/>
          <w:jc w:val="center"/>
        </w:trPr>
        <w:tc>
          <w:tcPr>
            <w:tcW w:w="632" w:type="dxa"/>
            <w:vAlign w:val="center"/>
          </w:tcPr>
          <w:p w:rsidR="0036054F" w:rsidRDefault="0036054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1802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通川区凤西街道新锦社区</w:t>
            </w:r>
          </w:p>
        </w:tc>
        <w:tc>
          <w:tcPr>
            <w:tcW w:w="6433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新锦社区面积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6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平方公里，常住人口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2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万余人。社区以党委为中心抓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实组织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建设，以支部为核心助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推小区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治理，夯实党建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引领市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域现代化治理基础；深入推进社区兴趣组团，丰富居民生活。当前，新锦社区着力破解治理效能不高、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网格员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队伍职业荣誉感不强等困局难题，构建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纵向到底、横向到边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无缝覆盖的网格治理体系，形成共建共治共享的治理格局。</w:t>
            </w:r>
          </w:p>
        </w:tc>
      </w:tr>
      <w:tr w:rsidR="0036054F" w:rsidTr="0036054F">
        <w:trPr>
          <w:trHeight w:val="454"/>
          <w:jc w:val="center"/>
        </w:trPr>
        <w:tc>
          <w:tcPr>
            <w:tcW w:w="632" w:type="dxa"/>
            <w:vAlign w:val="center"/>
          </w:tcPr>
          <w:p w:rsidR="0036054F" w:rsidRDefault="0036054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1802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达川区翠屏街道金华社区</w:t>
            </w:r>
          </w:p>
        </w:tc>
        <w:tc>
          <w:tcPr>
            <w:tcW w:w="6433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金华社区面积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平方公里，常住人口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4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万余人，社区针对辖区老旧小区多、下岗职工多、独居老人多、可用资源少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三多一少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问题，创新推行基层治理全时段及时响应、全生命周期服务、全方面资源整合和全区域治理覆盖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四全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工作模式，奏响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党建引领、党群互动、多元共治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的社区治理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大合唱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。当前，金华社区聚力增强社区造血功能，持续培育孵化社区组织参与社区治理。</w:t>
            </w:r>
          </w:p>
        </w:tc>
      </w:tr>
      <w:tr w:rsidR="0036054F" w:rsidTr="0036054F">
        <w:trPr>
          <w:trHeight w:val="454"/>
          <w:jc w:val="center"/>
        </w:trPr>
        <w:tc>
          <w:tcPr>
            <w:tcW w:w="632" w:type="dxa"/>
            <w:vAlign w:val="center"/>
          </w:tcPr>
          <w:p w:rsidR="0036054F" w:rsidRDefault="0036054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1802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达川区杨柳街道杨柳社区</w:t>
            </w:r>
          </w:p>
        </w:tc>
        <w:tc>
          <w:tcPr>
            <w:tcW w:w="6433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杨柳社区面积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4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平方公里，常住人口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万余人，社区党委围绕城乡结合部社区特征，创新实施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一核三化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联动工作法，坚持以党建引领为核心，推进城乡结合部共享全域化、治理科学化、服务精准化。开通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580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我帮您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热线和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达川代办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·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杨柳帮办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平台，组建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红色轻骑兵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代办服务队伍，开展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四办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服务，实现社区服务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零距离。当前，杨柳社区不断完善居民自治制度，培养居民自治骨干，对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居民增权赋能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，引导其主动参与基层治理。</w:t>
            </w:r>
          </w:p>
        </w:tc>
      </w:tr>
      <w:tr w:rsidR="0036054F" w:rsidTr="0036054F">
        <w:trPr>
          <w:trHeight w:val="454"/>
          <w:jc w:val="center"/>
        </w:trPr>
        <w:tc>
          <w:tcPr>
            <w:tcW w:w="632" w:type="dxa"/>
            <w:vAlign w:val="center"/>
          </w:tcPr>
          <w:p w:rsidR="0036054F" w:rsidRDefault="0036054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1802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pacing w:val="-10"/>
                <w:szCs w:val="21"/>
              </w:rPr>
              <w:t>达川区三里坪街道曹家梁社区</w:t>
            </w:r>
          </w:p>
        </w:tc>
        <w:tc>
          <w:tcPr>
            <w:tcW w:w="6433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pacing w:val="-10"/>
                <w:szCs w:val="21"/>
              </w:rPr>
              <w:t>曹家梁社区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面积约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4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平方公里，常住人口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2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8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万余人。社区党委坚持党建引领，以居民需求为导向，探索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社区党组织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+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业委会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+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物业公司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+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社会组织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联动机制，建立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社区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+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小区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+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楼栋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三级议事会，实行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组织联建、阵地联用、信息联通、活动联办、事务联议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，将基层党建网、居民自治网、物业服务网织成社区治理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一张网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。创新开展社区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积分制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管理试点，构建群众得实惠、商户增效益的良性循环，持续提升基层治理现代化水平。当前，</w:t>
            </w:r>
            <w:r>
              <w:rPr>
                <w:rFonts w:ascii="Times New Roman" w:eastAsia="方正仿宋简体" w:hAnsi="Times New Roman" w:cs="Times New Roman"/>
                <w:b/>
                <w:spacing w:val="-10"/>
                <w:szCs w:val="21"/>
              </w:rPr>
              <w:t>曹家梁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社区不断完善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三无小区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长效管理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lastRenderedPageBreak/>
              <w:t>机制，积极申报创建省级示范项目。</w:t>
            </w:r>
          </w:p>
        </w:tc>
      </w:tr>
      <w:tr w:rsidR="0036054F" w:rsidTr="0036054F">
        <w:trPr>
          <w:trHeight w:val="2460"/>
          <w:jc w:val="center"/>
        </w:trPr>
        <w:tc>
          <w:tcPr>
            <w:tcW w:w="632" w:type="dxa"/>
            <w:vAlign w:val="center"/>
          </w:tcPr>
          <w:p w:rsidR="0036054F" w:rsidRDefault="0036054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10</w:t>
            </w:r>
          </w:p>
        </w:tc>
        <w:tc>
          <w:tcPr>
            <w:tcW w:w="1802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pacing w:val="-10"/>
                <w:szCs w:val="21"/>
              </w:rPr>
              <w:t>达川区三里坪街道梧桐梁社区</w:t>
            </w:r>
          </w:p>
        </w:tc>
        <w:tc>
          <w:tcPr>
            <w:tcW w:w="6433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pacing w:val="-10"/>
                <w:szCs w:val="21"/>
              </w:rPr>
              <w:t>梧桐梁社区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面积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2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平方公里，常住人口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2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5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万余人。社区党委坚持党建引领社区治理，创新社区治理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+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3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+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5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工作法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，依托社区亲民化改造契机，打造共享空间、培育兴趣社区、开展文化活动，不断涵养居民素质、增进邻里感情。当前，</w:t>
            </w:r>
            <w:r>
              <w:rPr>
                <w:rFonts w:ascii="Times New Roman" w:eastAsia="方正仿宋简体" w:hAnsi="Times New Roman" w:cs="Times New Roman"/>
                <w:b/>
                <w:spacing w:val="-10"/>
                <w:szCs w:val="21"/>
              </w:rPr>
              <w:t>梧桐梁社区通过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社区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大党委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工作机制，整合辖区内部门（单位）、企业、居民力量，积极链接外部社会资源，共同探索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党建引领、多元共治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的基层治理路径。</w:t>
            </w:r>
          </w:p>
        </w:tc>
      </w:tr>
      <w:tr w:rsidR="0036054F" w:rsidTr="0036054F">
        <w:trPr>
          <w:trHeight w:val="2770"/>
          <w:jc w:val="center"/>
        </w:trPr>
        <w:tc>
          <w:tcPr>
            <w:tcW w:w="632" w:type="dxa"/>
            <w:vAlign w:val="center"/>
          </w:tcPr>
          <w:p w:rsidR="0036054F" w:rsidRDefault="0036054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1802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达川区杨柳街道南欣社区</w:t>
            </w:r>
          </w:p>
        </w:tc>
        <w:tc>
          <w:tcPr>
            <w:tcW w:w="6433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南欣社区面积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2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平方公里，常住人口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8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千余人，社区党建引领基层治理，深化社区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大党委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建设，实行季度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联席会议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机制，结合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邻聚礼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网格化治理、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幸福美好生活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主题走访，会商解决辖区问题。当前，南欣社区推动社区党组织成员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和业委会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、物业服务企业党员负责人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双向进入、交叉任职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，组织社区党组织、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业委会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、物业服务企业共商共议，协同解决涉及物业服务管理的矛盾纠纷等问题，着力完善党建引领下的社区物业协调运行。</w:t>
            </w:r>
          </w:p>
        </w:tc>
      </w:tr>
      <w:tr w:rsidR="0036054F" w:rsidTr="0036054F">
        <w:trPr>
          <w:trHeight w:val="2830"/>
          <w:jc w:val="center"/>
        </w:trPr>
        <w:tc>
          <w:tcPr>
            <w:tcW w:w="632" w:type="dxa"/>
            <w:vAlign w:val="center"/>
          </w:tcPr>
          <w:p w:rsidR="0036054F" w:rsidRDefault="0036054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  <w:tc>
          <w:tcPr>
            <w:tcW w:w="1802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万源市古东关街道秦川社区</w:t>
            </w:r>
          </w:p>
        </w:tc>
        <w:tc>
          <w:tcPr>
            <w:tcW w:w="6433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秦川社区面积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平方公里，常住人口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万余人，社区坚持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党建引领、亲民服务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工作理念，以服务型党组织建设为抓手，以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党建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+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微服务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工作法为载体，推行政务、志愿、智慧、文化、养老、家庭个性六方面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微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服务，构建了以社区党委为中心的新型治理服务体系，实现党员教育全覆盖，服务居民零距离。当前，秦川社区不断提升工作人员综合素质，持续优化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六微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服务，为社区群众提供更可靠、更贴心、更全面的服务保障，让社区成为共建共治共享的主阵地。</w:t>
            </w:r>
          </w:p>
        </w:tc>
      </w:tr>
      <w:tr w:rsidR="0036054F" w:rsidTr="0036054F">
        <w:trPr>
          <w:trHeight w:val="2690"/>
          <w:jc w:val="center"/>
        </w:trPr>
        <w:tc>
          <w:tcPr>
            <w:tcW w:w="632" w:type="dxa"/>
            <w:vAlign w:val="center"/>
          </w:tcPr>
          <w:p w:rsidR="0036054F" w:rsidRDefault="0036054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13</w:t>
            </w:r>
          </w:p>
        </w:tc>
        <w:tc>
          <w:tcPr>
            <w:tcW w:w="1802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宣汉县蒲江街道石岭社区</w:t>
            </w:r>
          </w:p>
        </w:tc>
        <w:tc>
          <w:tcPr>
            <w:tcW w:w="6433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石岭社区面积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3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平方公里，常住人口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2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5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万余人。社区以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便民、贴心、睦邻、和谐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为宗旨，大力实施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家园党建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，打造共享阵地，推进网格化管理，将社区建设成生态宜居、交通便捷、邻里和谐的温馨家园。当前，石岭社区以公园城党群服务中心为基点打造红色物业，积极开展星级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红色物业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创建。</w:t>
            </w:r>
          </w:p>
        </w:tc>
      </w:tr>
      <w:tr w:rsidR="0036054F" w:rsidTr="0036054F">
        <w:trPr>
          <w:trHeight w:val="2838"/>
          <w:jc w:val="center"/>
        </w:trPr>
        <w:tc>
          <w:tcPr>
            <w:tcW w:w="632" w:type="dxa"/>
            <w:vAlign w:val="center"/>
          </w:tcPr>
          <w:p w:rsidR="0036054F" w:rsidRDefault="0036054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14</w:t>
            </w:r>
          </w:p>
        </w:tc>
        <w:tc>
          <w:tcPr>
            <w:tcW w:w="1802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宣汉县东乡街道湖山社区</w:t>
            </w:r>
          </w:p>
        </w:tc>
        <w:tc>
          <w:tcPr>
            <w:tcW w:w="6433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湖山社区面积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2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5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平方公里，常住人口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8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千余人。社区坚持以党建引领，充分发挥党组织的领导核心作用，以构建和谐社区为主线，以服务百姓为优先，积极开展各类活动，进行老旧小区、三无小区、阵地亲民化改造，做实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一老一小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服务。当前，湖山社区不断建立健全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网格员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作用发挥机制，形成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网格员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作用管理体系，确保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网格员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队伍在城市基层治理中发挥中坚作用。</w:t>
            </w:r>
          </w:p>
        </w:tc>
      </w:tr>
      <w:tr w:rsidR="0036054F" w:rsidTr="0036054F">
        <w:trPr>
          <w:trHeight w:val="2732"/>
          <w:jc w:val="center"/>
        </w:trPr>
        <w:tc>
          <w:tcPr>
            <w:tcW w:w="632" w:type="dxa"/>
            <w:vAlign w:val="center"/>
          </w:tcPr>
          <w:p w:rsidR="0036054F" w:rsidRDefault="0036054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  <w:tc>
          <w:tcPr>
            <w:tcW w:w="1802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大竹县竹阳街道荷花池社区</w:t>
            </w:r>
          </w:p>
        </w:tc>
        <w:tc>
          <w:tcPr>
            <w:tcW w:w="6433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荷花池社区面积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0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6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平方公里，常住人口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2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万余人。社区坚持党建引领社区治理，搭建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共享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·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家社区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平台；抓实统战工作，打造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民族团结进步广场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，组织各族群众代表参与社区活动，少数民族向心力得到了加强。当前，荷花池社区着力小区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微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改造，强自治，聚合力，带动志愿服务，助力创建全国文明城市。</w:t>
            </w:r>
          </w:p>
        </w:tc>
      </w:tr>
      <w:tr w:rsidR="0036054F" w:rsidTr="0036054F">
        <w:trPr>
          <w:trHeight w:val="454"/>
          <w:jc w:val="center"/>
        </w:trPr>
        <w:tc>
          <w:tcPr>
            <w:tcW w:w="632" w:type="dxa"/>
            <w:vAlign w:val="center"/>
          </w:tcPr>
          <w:p w:rsidR="0036054F" w:rsidRDefault="0036054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16</w:t>
            </w:r>
          </w:p>
        </w:tc>
        <w:tc>
          <w:tcPr>
            <w:tcW w:w="1802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渠县天星街道滨江社区</w:t>
            </w:r>
          </w:p>
        </w:tc>
        <w:tc>
          <w:tcPr>
            <w:tcW w:w="6433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滨江社区面积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0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85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平方公里，常住人口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万余人。社区以党建为引领，聚合行政、市场、社团三大资源，联楼栋联居民；成立爱心商家联盟，建立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家园共建慈善微基金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；制作滨江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微服务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手册，统一办事流程，全面提升办事环境和社区服务质量。当前，滨江社区加强社区专职工作者能力建设，整合社区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大党委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资源，发展壮大社区集体经济，培育兴趣社团，促进社区全面发展。</w:t>
            </w:r>
          </w:p>
        </w:tc>
      </w:tr>
      <w:tr w:rsidR="0036054F" w:rsidTr="0036054F">
        <w:trPr>
          <w:trHeight w:val="454"/>
          <w:jc w:val="center"/>
        </w:trPr>
        <w:tc>
          <w:tcPr>
            <w:tcW w:w="632" w:type="dxa"/>
            <w:vAlign w:val="center"/>
          </w:tcPr>
          <w:p w:rsidR="0036054F" w:rsidRDefault="0036054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17</w:t>
            </w:r>
          </w:p>
        </w:tc>
        <w:tc>
          <w:tcPr>
            <w:tcW w:w="1802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开江县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淙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城街道橄榄社区</w:t>
            </w:r>
          </w:p>
        </w:tc>
        <w:tc>
          <w:tcPr>
            <w:tcW w:w="6433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橄榄社区面积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25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平方公里，常住人口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5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万余人。社区联合县级部门、爱心企业和群众代表组建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暖心驿站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管委会，探索实行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市场化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+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公益性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运营模式，创建小区共享空间，搭建服务平台，实现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群众需求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和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服务资源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精准对接。当前，橄榄社区持续优化工作内容和服务机制，不断满足居民对公共服务的需求，关怀外来流动人群、低收入人群，帮助居民解决在社区日常生活中的实际问题。</w:t>
            </w:r>
          </w:p>
        </w:tc>
      </w:tr>
      <w:tr w:rsidR="0036054F" w:rsidTr="0036054F">
        <w:trPr>
          <w:trHeight w:val="454"/>
          <w:jc w:val="center"/>
        </w:trPr>
        <w:tc>
          <w:tcPr>
            <w:tcW w:w="632" w:type="dxa"/>
            <w:vAlign w:val="center"/>
          </w:tcPr>
          <w:p w:rsidR="0036054F" w:rsidRDefault="0036054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18</w:t>
            </w:r>
          </w:p>
        </w:tc>
        <w:tc>
          <w:tcPr>
            <w:tcW w:w="1802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开江县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淙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城街道金牛社区</w:t>
            </w:r>
          </w:p>
        </w:tc>
        <w:tc>
          <w:tcPr>
            <w:tcW w:w="6433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金牛社区面积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84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平方公里，常住人口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万余人。社区以创建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阳光政务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为抓手，紧扣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城乡一体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发展理念，创新实行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662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阳光保障工作机制，着力推动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六个公开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、提供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六项服务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、实施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两个公示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，组建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人才志愿服务队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”“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+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志愿服务组，切实解决群众需求。当前，金牛社区依托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淙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城街道为老服务综合体，积极开展社区养老服务探索，有效提升老年人生活品质。</w:t>
            </w:r>
          </w:p>
        </w:tc>
      </w:tr>
      <w:tr w:rsidR="0036054F" w:rsidTr="0036054F">
        <w:trPr>
          <w:trHeight w:val="2550"/>
          <w:jc w:val="center"/>
        </w:trPr>
        <w:tc>
          <w:tcPr>
            <w:tcW w:w="632" w:type="dxa"/>
            <w:vAlign w:val="center"/>
          </w:tcPr>
          <w:p w:rsidR="0036054F" w:rsidRDefault="0036054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19</w:t>
            </w:r>
          </w:p>
        </w:tc>
        <w:tc>
          <w:tcPr>
            <w:tcW w:w="1802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开江县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淙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城街道九石坎社区</w:t>
            </w:r>
          </w:p>
        </w:tc>
        <w:tc>
          <w:tcPr>
            <w:tcW w:w="6433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九石坎社区面积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5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平方公里，常住人口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万余人。社区坚持实施服务便民工程，打造亲民空间、提升办事效率、丰富社区服务内容，针对老、中、青定制个性化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三项服务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机制，打造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夕阳红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平台，建立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妈妈帮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服务站，成立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亲青团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工作室。当前，九石坎社区聚焦拆迁户与开发商矛盾突出问题，探索高校助力社区治理新路径，积极开展普法宣传，引导居民依法解决合理诉求。</w:t>
            </w:r>
          </w:p>
        </w:tc>
      </w:tr>
      <w:tr w:rsidR="0036054F" w:rsidTr="0036054F">
        <w:trPr>
          <w:trHeight w:val="454"/>
          <w:jc w:val="center"/>
        </w:trPr>
        <w:tc>
          <w:tcPr>
            <w:tcW w:w="632" w:type="dxa"/>
            <w:vAlign w:val="center"/>
          </w:tcPr>
          <w:p w:rsidR="0036054F" w:rsidRDefault="0036054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1802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达州高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新区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幺塘乡阁溪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社区</w:t>
            </w:r>
          </w:p>
        </w:tc>
        <w:tc>
          <w:tcPr>
            <w:tcW w:w="6433" w:type="dxa"/>
            <w:vAlign w:val="center"/>
          </w:tcPr>
          <w:p w:rsidR="0036054F" w:rsidRDefault="0036054F">
            <w:pPr>
              <w:spacing w:line="340" w:lineRule="exact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阁溪社区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面积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平方公里，常住人口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5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千余人。社区积极探索基层治理体系建设，完善党组织领导下的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三治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机制，由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等着难题找上门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变为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主动下沉解难题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；建立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社区党委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-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网格党支部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-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楼栋长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三级贯通的组织体系，常态化开展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入民家、听民声、解难题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活动；发挥社区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大党委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协同力量，组建志愿服务队伍，构建起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多元参与、协同共治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的社会治理新格局。当前，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阁溪社区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积极培养居民治理骨干，树立居民主人翁意识，充分激发居民群众参与社区治理热情，逐渐形成社区融合治理的新局面。</w:t>
            </w:r>
          </w:p>
        </w:tc>
      </w:tr>
    </w:tbl>
    <w:p w:rsidR="000B19AD" w:rsidRDefault="000B19AD" w:rsidP="0036054F">
      <w:pPr>
        <w:spacing w:line="578" w:lineRule="exac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</w:p>
    <w:sectPr w:rsidR="000B19AD" w:rsidSect="000B19AD">
      <w:footerReference w:type="default" r:id="rId8"/>
      <w:pgSz w:w="11906" w:h="16838"/>
      <w:pgMar w:top="2098" w:right="1474" w:bottom="1984" w:left="1587" w:header="851" w:footer="1701" w:gutter="0"/>
      <w:pgNumType w:fmt="numberInDash"/>
      <w:cols w:space="0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A3" w:rsidRDefault="00C26AA3" w:rsidP="000B19AD">
      <w:r>
        <w:separator/>
      </w:r>
    </w:p>
  </w:endnote>
  <w:endnote w:type="continuationSeparator" w:id="0">
    <w:p w:rsidR="00C26AA3" w:rsidRDefault="00C26AA3" w:rsidP="000B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54931A6-C026-4FF4-8D91-4974F28E4F06}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A2B5098B-CAB2-47E7-8759-F3C5EEC54644}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  <w:embedBold r:id="rId3" w:subsetted="1" w:fontKey="{FA57B817-9351-498D-AA00-C24670509B95}"/>
  </w:font>
  <w:font w:name="方正黑体_GBK">
    <w:altName w:val="等线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Bold r:id="rId4" w:subsetted="1" w:fontKey="{4BDAFCD6-1025-4375-86DB-FFA781A79A3C}"/>
  </w:font>
  <w:font w:name="方正仿宋_GBK">
    <w:altName w:val="等线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AD" w:rsidRDefault="00C26AA3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12.8pt;margin-top:0;width:2in;height:2in;z-index:251657728;mso-wrap-style:none;mso-position-horizontal:outside;mso-position-horizontal-relative:margin" filled="f" stroked="f">
          <v:textbox style="mso-fit-shape-to-text:t" inset="0,0,0,0">
            <w:txbxContent>
              <w:sdt>
                <w:sdtPr>
                  <w:id w:val="123657891"/>
                </w:sdtPr>
                <w:sdtEndPr/>
                <w:sdtContent>
                  <w:p w:rsidR="000B19AD" w:rsidRDefault="006566B9">
                    <w:pPr>
                      <w:pStyle w:val="a5"/>
                      <w:jc w:val="center"/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 w:rsidR="00771DE9"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6B4DBD" w:rsidRPr="006B4DBD">
                      <w:rPr>
                        <w:rFonts w:asciiTheme="minorEastAsia" w:hAnsiTheme="min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6B4DBD">
                      <w:rPr>
                        <w:rFonts w:asciiTheme="minorEastAsia" w:hAnsiTheme="minorEastAsia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0B19AD" w:rsidRDefault="000B19AD"/>
            </w:txbxContent>
          </v:textbox>
          <w10:wrap anchorx="margin"/>
        </v:shape>
      </w:pict>
    </w:r>
  </w:p>
  <w:p w:rsidR="000B19AD" w:rsidRDefault="000B19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A3" w:rsidRDefault="00C26AA3" w:rsidP="000B19AD">
      <w:r>
        <w:separator/>
      </w:r>
    </w:p>
  </w:footnote>
  <w:footnote w:type="continuationSeparator" w:id="0">
    <w:p w:rsidR="00C26AA3" w:rsidRDefault="00C26AA3" w:rsidP="000B1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kxYTljMzEzMmI5ZGNlZTFmMTRhNmJlZjE2YzFiNWIifQ=="/>
  </w:docVars>
  <w:rsids>
    <w:rsidRoot w:val="005E4C9B"/>
    <w:rsid w:val="9EFEC2C6"/>
    <w:rsid w:val="B597AF62"/>
    <w:rsid w:val="B5FEAEDD"/>
    <w:rsid w:val="DEDF125E"/>
    <w:rsid w:val="EFEF63F9"/>
    <w:rsid w:val="0002248E"/>
    <w:rsid w:val="00033CA0"/>
    <w:rsid w:val="0004267E"/>
    <w:rsid w:val="000765D6"/>
    <w:rsid w:val="000827E2"/>
    <w:rsid w:val="000B19AD"/>
    <w:rsid w:val="000B2343"/>
    <w:rsid w:val="000E056D"/>
    <w:rsid w:val="00126C4B"/>
    <w:rsid w:val="001344B7"/>
    <w:rsid w:val="001568A4"/>
    <w:rsid w:val="001603F2"/>
    <w:rsid w:val="00160617"/>
    <w:rsid w:val="00161B24"/>
    <w:rsid w:val="0017375D"/>
    <w:rsid w:val="001C0DFB"/>
    <w:rsid w:val="001D1209"/>
    <w:rsid w:val="001D6779"/>
    <w:rsid w:val="001F0E9F"/>
    <w:rsid w:val="001F2C8A"/>
    <w:rsid w:val="002041AD"/>
    <w:rsid w:val="00236E44"/>
    <w:rsid w:val="002676B0"/>
    <w:rsid w:val="0026773D"/>
    <w:rsid w:val="00290DA5"/>
    <w:rsid w:val="002919A7"/>
    <w:rsid w:val="002B14C7"/>
    <w:rsid w:val="002C0A86"/>
    <w:rsid w:val="002C7A77"/>
    <w:rsid w:val="002E3A9B"/>
    <w:rsid w:val="0033315B"/>
    <w:rsid w:val="0035492F"/>
    <w:rsid w:val="0036054F"/>
    <w:rsid w:val="00363237"/>
    <w:rsid w:val="00376900"/>
    <w:rsid w:val="003B35F3"/>
    <w:rsid w:val="00407286"/>
    <w:rsid w:val="00414B74"/>
    <w:rsid w:val="00414BD8"/>
    <w:rsid w:val="00423C66"/>
    <w:rsid w:val="00451ACA"/>
    <w:rsid w:val="00460C19"/>
    <w:rsid w:val="004A6BC0"/>
    <w:rsid w:val="004C0492"/>
    <w:rsid w:val="004F72EC"/>
    <w:rsid w:val="005120CB"/>
    <w:rsid w:val="00560083"/>
    <w:rsid w:val="005A796D"/>
    <w:rsid w:val="005C77AA"/>
    <w:rsid w:val="005D0D79"/>
    <w:rsid w:val="005E4C9B"/>
    <w:rsid w:val="005E4DED"/>
    <w:rsid w:val="0063434D"/>
    <w:rsid w:val="006379E2"/>
    <w:rsid w:val="006566B9"/>
    <w:rsid w:val="006968E7"/>
    <w:rsid w:val="006B4DBD"/>
    <w:rsid w:val="006B6B92"/>
    <w:rsid w:val="006E79F4"/>
    <w:rsid w:val="00734AC4"/>
    <w:rsid w:val="007469AF"/>
    <w:rsid w:val="007514ED"/>
    <w:rsid w:val="00751D77"/>
    <w:rsid w:val="00755E74"/>
    <w:rsid w:val="00767E85"/>
    <w:rsid w:val="00771DE9"/>
    <w:rsid w:val="007879EB"/>
    <w:rsid w:val="007A15FC"/>
    <w:rsid w:val="007C5CFC"/>
    <w:rsid w:val="007D6EA4"/>
    <w:rsid w:val="00821DB9"/>
    <w:rsid w:val="00833E90"/>
    <w:rsid w:val="008430E8"/>
    <w:rsid w:val="008442EA"/>
    <w:rsid w:val="0087187F"/>
    <w:rsid w:val="00894368"/>
    <w:rsid w:val="00894FC7"/>
    <w:rsid w:val="008A5335"/>
    <w:rsid w:val="008B1E7F"/>
    <w:rsid w:val="008B2112"/>
    <w:rsid w:val="009054D9"/>
    <w:rsid w:val="00916B2F"/>
    <w:rsid w:val="009233FB"/>
    <w:rsid w:val="00924E97"/>
    <w:rsid w:val="009361C3"/>
    <w:rsid w:val="00940667"/>
    <w:rsid w:val="00990898"/>
    <w:rsid w:val="00993B23"/>
    <w:rsid w:val="009C1A99"/>
    <w:rsid w:val="009E658E"/>
    <w:rsid w:val="00A44565"/>
    <w:rsid w:val="00A4591D"/>
    <w:rsid w:val="00A50EA3"/>
    <w:rsid w:val="00A838D6"/>
    <w:rsid w:val="00AB22C9"/>
    <w:rsid w:val="00AB33AB"/>
    <w:rsid w:val="00AD309F"/>
    <w:rsid w:val="00AD3A3B"/>
    <w:rsid w:val="00AD5D2D"/>
    <w:rsid w:val="00AF05C3"/>
    <w:rsid w:val="00AF716A"/>
    <w:rsid w:val="00B22968"/>
    <w:rsid w:val="00B37B6C"/>
    <w:rsid w:val="00B56E3E"/>
    <w:rsid w:val="00B629DD"/>
    <w:rsid w:val="00B635A5"/>
    <w:rsid w:val="00B84B84"/>
    <w:rsid w:val="00B93508"/>
    <w:rsid w:val="00BA0A59"/>
    <w:rsid w:val="00BC185E"/>
    <w:rsid w:val="00BC454C"/>
    <w:rsid w:val="00BC49B4"/>
    <w:rsid w:val="00BE3725"/>
    <w:rsid w:val="00BE6EEA"/>
    <w:rsid w:val="00C12BED"/>
    <w:rsid w:val="00C26AA3"/>
    <w:rsid w:val="00C41629"/>
    <w:rsid w:val="00C47A4B"/>
    <w:rsid w:val="00C81FBF"/>
    <w:rsid w:val="00C8232C"/>
    <w:rsid w:val="00C8377B"/>
    <w:rsid w:val="00CA7CF9"/>
    <w:rsid w:val="00CB1563"/>
    <w:rsid w:val="00CB5251"/>
    <w:rsid w:val="00CC350C"/>
    <w:rsid w:val="00CD5222"/>
    <w:rsid w:val="00CE2B02"/>
    <w:rsid w:val="00D232A6"/>
    <w:rsid w:val="00D433FF"/>
    <w:rsid w:val="00D70378"/>
    <w:rsid w:val="00D91CE5"/>
    <w:rsid w:val="00D91F06"/>
    <w:rsid w:val="00DC3AE2"/>
    <w:rsid w:val="00E05D31"/>
    <w:rsid w:val="00E07339"/>
    <w:rsid w:val="00E435EA"/>
    <w:rsid w:val="00E4515C"/>
    <w:rsid w:val="00E473E5"/>
    <w:rsid w:val="00E85404"/>
    <w:rsid w:val="00E90539"/>
    <w:rsid w:val="00EA235B"/>
    <w:rsid w:val="00EB5E80"/>
    <w:rsid w:val="00EE64DA"/>
    <w:rsid w:val="00F01535"/>
    <w:rsid w:val="00F20FEB"/>
    <w:rsid w:val="00F3458A"/>
    <w:rsid w:val="00F8287E"/>
    <w:rsid w:val="00FA1C5E"/>
    <w:rsid w:val="00FB79B5"/>
    <w:rsid w:val="00FC08CA"/>
    <w:rsid w:val="00FE4C79"/>
    <w:rsid w:val="00FF10F7"/>
    <w:rsid w:val="035A3DC7"/>
    <w:rsid w:val="03801059"/>
    <w:rsid w:val="091F7B45"/>
    <w:rsid w:val="0E281BE9"/>
    <w:rsid w:val="11871DF6"/>
    <w:rsid w:val="120A29FB"/>
    <w:rsid w:val="14787A58"/>
    <w:rsid w:val="14C2077F"/>
    <w:rsid w:val="15680051"/>
    <w:rsid w:val="17306EBE"/>
    <w:rsid w:val="17AC64C6"/>
    <w:rsid w:val="199761D6"/>
    <w:rsid w:val="1A423597"/>
    <w:rsid w:val="1AA36883"/>
    <w:rsid w:val="1B6A6404"/>
    <w:rsid w:val="1C180E6F"/>
    <w:rsid w:val="1C5C7CEC"/>
    <w:rsid w:val="1F215D3E"/>
    <w:rsid w:val="1FA37E2C"/>
    <w:rsid w:val="2A0E1416"/>
    <w:rsid w:val="2B582633"/>
    <w:rsid w:val="2C16360E"/>
    <w:rsid w:val="2C8E3C12"/>
    <w:rsid w:val="2E2F7128"/>
    <w:rsid w:val="30030473"/>
    <w:rsid w:val="30E84D27"/>
    <w:rsid w:val="32C46169"/>
    <w:rsid w:val="348C0A37"/>
    <w:rsid w:val="369D33CF"/>
    <w:rsid w:val="387E5410"/>
    <w:rsid w:val="396C2934"/>
    <w:rsid w:val="398C16E9"/>
    <w:rsid w:val="3A4325CF"/>
    <w:rsid w:val="3B811718"/>
    <w:rsid w:val="3CAD10BF"/>
    <w:rsid w:val="3CDD20B8"/>
    <w:rsid w:val="3F801BDA"/>
    <w:rsid w:val="48236B1C"/>
    <w:rsid w:val="4BDD2CC7"/>
    <w:rsid w:val="4D0C6761"/>
    <w:rsid w:val="4E2D698F"/>
    <w:rsid w:val="4EC30082"/>
    <w:rsid w:val="4EFF1189"/>
    <w:rsid w:val="4F944553"/>
    <w:rsid w:val="4FA55A32"/>
    <w:rsid w:val="4FBE8FD6"/>
    <w:rsid w:val="516E33DF"/>
    <w:rsid w:val="53203D80"/>
    <w:rsid w:val="55C73E15"/>
    <w:rsid w:val="56FC372C"/>
    <w:rsid w:val="57303E5D"/>
    <w:rsid w:val="58077941"/>
    <w:rsid w:val="58E44792"/>
    <w:rsid w:val="59092819"/>
    <w:rsid w:val="5A141CBB"/>
    <w:rsid w:val="5A785D9C"/>
    <w:rsid w:val="5BD21756"/>
    <w:rsid w:val="5CC4755D"/>
    <w:rsid w:val="5CC74453"/>
    <w:rsid w:val="5CF96D0E"/>
    <w:rsid w:val="5D564F36"/>
    <w:rsid w:val="5DA00564"/>
    <w:rsid w:val="5DE51034"/>
    <w:rsid w:val="5E0E2BE8"/>
    <w:rsid w:val="5F46423E"/>
    <w:rsid w:val="60594104"/>
    <w:rsid w:val="61EB2991"/>
    <w:rsid w:val="61F15649"/>
    <w:rsid w:val="64A37553"/>
    <w:rsid w:val="669B721E"/>
    <w:rsid w:val="67770426"/>
    <w:rsid w:val="683F57E5"/>
    <w:rsid w:val="68AB185B"/>
    <w:rsid w:val="68BC0BE4"/>
    <w:rsid w:val="69392C0D"/>
    <w:rsid w:val="6A5F4521"/>
    <w:rsid w:val="6B0074AE"/>
    <w:rsid w:val="6D3C57B3"/>
    <w:rsid w:val="6E965E06"/>
    <w:rsid w:val="6FAF2B8B"/>
    <w:rsid w:val="701F3336"/>
    <w:rsid w:val="727D0145"/>
    <w:rsid w:val="741275B6"/>
    <w:rsid w:val="75AB44BA"/>
    <w:rsid w:val="79353050"/>
    <w:rsid w:val="7A2264B4"/>
    <w:rsid w:val="7B19249F"/>
    <w:rsid w:val="7B884D41"/>
    <w:rsid w:val="7CEE5C47"/>
    <w:rsid w:val="7E665E2F"/>
    <w:rsid w:val="7ECA4069"/>
    <w:rsid w:val="7F452515"/>
    <w:rsid w:val="7F67E359"/>
    <w:rsid w:val="7FEC8A8F"/>
    <w:rsid w:val="7FFFF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B19A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B19A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B19A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B1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B1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0B19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unhideWhenUsed/>
    <w:qFormat/>
    <w:rsid w:val="000B19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B19AD"/>
    <w:rPr>
      <w:b/>
      <w:bCs/>
    </w:rPr>
  </w:style>
  <w:style w:type="character" w:customStyle="1" w:styleId="Char2">
    <w:name w:val="页眉 Char"/>
    <w:basedOn w:val="a0"/>
    <w:link w:val="a6"/>
    <w:uiPriority w:val="99"/>
    <w:qFormat/>
    <w:rsid w:val="000B19A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B19AD"/>
    <w:rPr>
      <w:sz w:val="18"/>
      <w:szCs w:val="18"/>
    </w:rPr>
  </w:style>
  <w:style w:type="paragraph" w:styleId="aa">
    <w:name w:val="List Paragraph"/>
    <w:basedOn w:val="a"/>
    <w:uiPriority w:val="34"/>
    <w:qFormat/>
    <w:rsid w:val="000B19AD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0B19A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B19AD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0B19A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3076" textRotate="1"/>
    <customShpInfo spid="_x0000_s3074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杨建霞</cp:lastModifiedBy>
  <cp:revision>87</cp:revision>
  <cp:lastPrinted>2023-10-23T07:21:00Z</cp:lastPrinted>
  <dcterms:created xsi:type="dcterms:W3CDTF">2022-05-20T00:18:00Z</dcterms:created>
  <dcterms:modified xsi:type="dcterms:W3CDTF">2023-11-01T01:26:00Z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0D7BF5BE4FA7FC4307F3EF64D07214A5</vt:lpwstr>
  </property>
</Properties>
</file>